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1127A1">
      <w:pPr>
        <w:ind w:right="-766"/>
        <w:jc w:val="center"/>
        <w:rPr>
          <w:b/>
          <w:lang w:val="lv-LV"/>
        </w:rPr>
      </w:pPr>
      <w:r>
        <w:rPr>
          <w:b/>
          <w:bCs/>
          <w:lang w:val="lv-LV"/>
        </w:rPr>
        <w:t>"</w:t>
      </w:r>
      <w:r w:rsidR="009403E1" w:rsidRPr="003A3FDC">
        <w:rPr>
          <w:rFonts w:eastAsia="Calibri"/>
          <w:b/>
          <w:lang w:val="lv-LV"/>
        </w:rPr>
        <w:t>Medicīnas preču iegāde ar piegādi Latvijas ieslodzījuma vietām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9403E1">
        <w:rPr>
          <w:bCs/>
          <w:lang w:val="lv-LV"/>
        </w:rPr>
        <w:t>4</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E322B7">
        <w:rPr>
          <w:lang w:val="lv-LV"/>
        </w:rPr>
        <w:t>8</w:t>
      </w:r>
      <w:r w:rsidR="009403E1">
        <w:rPr>
          <w:lang w:val="lv-LV"/>
        </w:rPr>
        <w:t>. februā</w:t>
      </w:r>
      <w:r w:rsidR="00FD53CC">
        <w:rPr>
          <w:lang w:val="lv-LV"/>
        </w:rPr>
        <w:t>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9403E1">
        <w:rPr>
          <w:bCs/>
          <w:lang w:val="lv-LV"/>
        </w:rPr>
        <w:t>4</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9403E1" w:rsidRPr="009403E1">
        <w:rPr>
          <w:rFonts w:ascii="Times New Roman" w:hAnsi="Times New Roman" w:cs="Times New Roman"/>
          <w:sz w:val="24"/>
          <w:szCs w:val="24"/>
        </w:rPr>
        <w:t>Medicīnas preču iegāde ar piegādi Latvijas ieslodzījuma vietām</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9403E1">
        <w:rPr>
          <w:lang w:val="lv-LV"/>
        </w:rPr>
        <w:t>15</w:t>
      </w:r>
      <w:r>
        <w:rPr>
          <w:lang w:val="lv-LV"/>
        </w:rPr>
        <w:t>.</w:t>
      </w:r>
      <w:r w:rsidR="009403E1">
        <w:rPr>
          <w:lang w:val="lv-LV"/>
        </w:rPr>
        <w:t xml:space="preserve"> janvā</w:t>
      </w:r>
      <w:r w:rsidR="00993913">
        <w:rPr>
          <w:lang w:val="lv-LV"/>
        </w:rPr>
        <w:t>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speciāliste virsleitnante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403E1" w:rsidRPr="009403E1" w:rsidRDefault="009403E1" w:rsidP="009403E1">
      <w:pPr>
        <w:ind w:right="-766"/>
        <w:jc w:val="both"/>
        <w:rPr>
          <w:rFonts w:eastAsia="Calibri"/>
          <w:noProof/>
          <w:lang w:val="de-DE"/>
        </w:rPr>
      </w:pPr>
      <w:r w:rsidRPr="009403E1">
        <w:rPr>
          <w:rFonts w:eastAsia="Calibri"/>
          <w:noProof/>
          <w:lang w:val="de-DE"/>
        </w:rPr>
        <w:t>Pārvaldes centrālā aparāta Tiesvedības daļas galvenā juriste virsleitnante Olga Sparāne</w:t>
      </w:r>
    </w:p>
    <w:p w:rsidR="009403E1" w:rsidRPr="009403E1" w:rsidRDefault="009403E1" w:rsidP="009403E1">
      <w:pPr>
        <w:ind w:right="-283"/>
        <w:jc w:val="both"/>
        <w:rPr>
          <w:rFonts w:eastAsia="Calibri"/>
          <w:noProof/>
          <w:lang w:val="de-DE"/>
        </w:rPr>
      </w:pPr>
      <w:r w:rsidRPr="009403E1">
        <w:rPr>
          <w:rFonts w:eastAsia="Calibri"/>
          <w:noProof/>
          <w:lang w:val="de-DE"/>
        </w:rPr>
        <w:t>Pārvaldes centrālā aparāta Projektu izstrādes daļas vecākā referente virsleitnante Una Zvaigzne</w:t>
      </w:r>
    </w:p>
    <w:p w:rsidR="009403E1" w:rsidRPr="009403E1" w:rsidRDefault="009403E1" w:rsidP="009403E1">
      <w:pPr>
        <w:ind w:right="-766"/>
        <w:jc w:val="both"/>
        <w:rPr>
          <w:rFonts w:eastAsia="Calibri"/>
          <w:noProof/>
          <w:lang w:val="lv-LV"/>
        </w:rPr>
      </w:pPr>
      <w:r w:rsidRPr="009403E1">
        <w:rPr>
          <w:rFonts w:eastAsia="Calibri"/>
          <w:noProof/>
          <w:lang w:val="lv-LV"/>
        </w:rPr>
        <w:t xml:space="preserve">Pārvaldes centrālā aparāta Uzraudzības daļas galvenais inspektors majors Madars Vekmanis </w:t>
      </w:r>
    </w:p>
    <w:p w:rsidR="009403E1" w:rsidRPr="009403E1" w:rsidRDefault="009403E1" w:rsidP="009403E1">
      <w:pPr>
        <w:ind w:right="-766"/>
        <w:jc w:val="both"/>
        <w:rPr>
          <w:rFonts w:ascii="Calibri" w:eastAsia="Calibri" w:hAnsi="Calibri"/>
          <w:noProof/>
          <w:sz w:val="22"/>
          <w:szCs w:val="22"/>
          <w:lang w:val="de-DE"/>
        </w:rPr>
      </w:pPr>
      <w:r w:rsidRPr="009403E1">
        <w:rPr>
          <w:rFonts w:eastAsia="Calibri"/>
          <w:noProof/>
          <w:lang w:val="de-DE"/>
        </w:rPr>
        <w:t>Pārvaldes centrālā aparāta Apsardzes daļas galvenais inspektors majors Vadims Petruhins</w:t>
      </w:r>
    </w:p>
    <w:p w:rsidR="009403E1" w:rsidRPr="009403E1" w:rsidRDefault="009403E1" w:rsidP="009403E1">
      <w:pPr>
        <w:ind w:right="-283"/>
        <w:jc w:val="both"/>
        <w:rPr>
          <w:rFonts w:asciiTheme="minorHAnsi" w:eastAsiaTheme="minorHAnsi" w:hAnsiTheme="minorHAnsi" w:cstheme="minorBidi"/>
          <w:noProof/>
          <w:sz w:val="22"/>
          <w:szCs w:val="22"/>
          <w:lang w:val="de-DE"/>
        </w:rPr>
      </w:pPr>
      <w:r w:rsidRPr="009403E1">
        <w:rPr>
          <w:lang w:val="de-DE"/>
        </w:rPr>
        <w:t>Bez balsstiesībām pieaicinātais eksperts Pārvaldes  centrālā aparāta Medicīnas daļas vadītāja Irēna Rimša.</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9403E1">
        <w:rPr>
          <w:b/>
          <w:lang w:val="lv-LV"/>
        </w:rPr>
        <w:t>4</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541"/>
      </w:tblGrid>
      <w:tr w:rsidR="009403E1" w:rsidRPr="009403E1" w:rsidTr="00B84D02">
        <w:trPr>
          <w:trHeight w:val="535"/>
        </w:trPr>
        <w:tc>
          <w:tcPr>
            <w:tcW w:w="1702" w:type="dxa"/>
            <w:vAlign w:val="center"/>
          </w:tcPr>
          <w:p w:rsidR="009403E1" w:rsidRPr="009403E1" w:rsidRDefault="009403E1" w:rsidP="009403E1">
            <w:pPr>
              <w:jc w:val="center"/>
              <w:rPr>
                <w:lang w:val="lv-LV"/>
              </w:rPr>
            </w:pPr>
            <w:r w:rsidRPr="009403E1">
              <w:rPr>
                <w:lang w:val="lv-LV"/>
              </w:rPr>
              <w:t>Nolikuma apakšpunkta Nr.</w:t>
            </w:r>
          </w:p>
        </w:tc>
        <w:tc>
          <w:tcPr>
            <w:tcW w:w="7541" w:type="dxa"/>
            <w:vAlign w:val="center"/>
          </w:tcPr>
          <w:p w:rsidR="009403E1" w:rsidRPr="009403E1" w:rsidRDefault="009403E1" w:rsidP="009403E1">
            <w:pPr>
              <w:jc w:val="center"/>
              <w:rPr>
                <w:lang w:val="lv-LV"/>
              </w:rPr>
            </w:pPr>
            <w:r w:rsidRPr="009403E1">
              <w:rPr>
                <w:lang w:val="lv-LV"/>
              </w:rPr>
              <w:t xml:space="preserve">Nolikuma prasības </w:t>
            </w:r>
          </w:p>
        </w:tc>
      </w:tr>
      <w:tr w:rsidR="009403E1" w:rsidRPr="00E322B7" w:rsidTr="00B84D02">
        <w:trPr>
          <w:trHeight w:val="599"/>
        </w:trPr>
        <w:tc>
          <w:tcPr>
            <w:tcW w:w="1702" w:type="dxa"/>
            <w:vAlign w:val="center"/>
          </w:tcPr>
          <w:p w:rsidR="009403E1" w:rsidRPr="009403E1" w:rsidRDefault="009403E1" w:rsidP="009403E1">
            <w:pPr>
              <w:jc w:val="center"/>
              <w:rPr>
                <w:lang w:val="lv-LV"/>
              </w:rPr>
            </w:pPr>
            <w:r w:rsidRPr="009403E1">
              <w:rPr>
                <w:lang w:val="lv-LV"/>
              </w:rPr>
              <w:t>4.1.1.</w:t>
            </w:r>
          </w:p>
        </w:tc>
        <w:tc>
          <w:tcPr>
            <w:tcW w:w="7541" w:type="dxa"/>
            <w:vAlign w:val="center"/>
          </w:tcPr>
          <w:p w:rsidR="009403E1" w:rsidRPr="009403E1" w:rsidRDefault="009403E1" w:rsidP="009403E1">
            <w:pPr>
              <w:jc w:val="both"/>
              <w:rPr>
                <w:lang w:val="lv-LV"/>
              </w:rPr>
            </w:pPr>
            <w:r w:rsidRPr="009403E1">
              <w:rPr>
                <w:b/>
                <w:bCs/>
                <w:lang w:val="lv-LV"/>
              </w:rPr>
              <w:t>apliecinājums</w:t>
            </w:r>
            <w:r w:rsidRPr="009403E1">
              <w:rPr>
                <w:lang w:val="lv-LV"/>
              </w:rPr>
              <w:t xml:space="preserve"> par to, ka pretendenta rīcībā ir sertifikāts, kas apliecina piedāvātās Preces atbilstību CE marķējumam un/vai ISO sertifikāts, ja to paredz Eiropas Savienības direktīvas, vai šo </w:t>
            </w:r>
            <w:r w:rsidRPr="009403E1">
              <w:rPr>
                <w:b/>
                <w:bCs/>
                <w:lang w:val="lv-LV"/>
              </w:rPr>
              <w:t>sertifikātu apliecinātās kopijas</w:t>
            </w:r>
            <w:r w:rsidRPr="009403E1">
              <w:rPr>
                <w:bCs/>
                <w:lang w:val="lv-LV"/>
              </w:rPr>
              <w:t>.</w:t>
            </w:r>
          </w:p>
        </w:tc>
      </w:tr>
      <w:tr w:rsidR="009403E1" w:rsidRPr="00E322B7" w:rsidTr="00B84D02">
        <w:trPr>
          <w:trHeight w:val="599"/>
        </w:trPr>
        <w:tc>
          <w:tcPr>
            <w:tcW w:w="1702" w:type="dxa"/>
            <w:vAlign w:val="center"/>
          </w:tcPr>
          <w:p w:rsidR="009403E1" w:rsidRPr="009403E1" w:rsidRDefault="009403E1" w:rsidP="009403E1">
            <w:pPr>
              <w:jc w:val="center"/>
              <w:rPr>
                <w:lang w:val="lv-LV"/>
              </w:rPr>
            </w:pPr>
            <w:r w:rsidRPr="009403E1">
              <w:rPr>
                <w:lang w:val="lv-LV"/>
              </w:rPr>
              <w:t>4.1.2.</w:t>
            </w:r>
          </w:p>
        </w:tc>
        <w:tc>
          <w:tcPr>
            <w:tcW w:w="7541" w:type="dxa"/>
            <w:vAlign w:val="center"/>
          </w:tcPr>
          <w:p w:rsidR="009403E1" w:rsidRPr="009403E1" w:rsidRDefault="009403E1" w:rsidP="009403E1">
            <w:pPr>
              <w:ind w:right="34"/>
              <w:jc w:val="both"/>
              <w:rPr>
                <w:lang w:val="lv-LV"/>
              </w:rPr>
            </w:pPr>
            <w:r w:rsidRPr="009403E1">
              <w:rPr>
                <w:b/>
                <w:szCs w:val="28"/>
                <w:lang w:val="lv-LV"/>
              </w:rPr>
              <w:t>apliecinājums</w:t>
            </w:r>
            <w:r w:rsidRPr="009403E1">
              <w:rPr>
                <w:szCs w:val="28"/>
                <w:lang w:val="lv-LV"/>
              </w:rPr>
              <w:t>, ka pretendents apņemas nodrošināt pasūtīto preču bezmaksas piegādi 2 (divu) kalendāra dienu laikā, neatkarīgi no pasūtīto preču daudzuma</w:t>
            </w:r>
            <w:r w:rsidRPr="009403E1">
              <w:rPr>
                <w:lang w:val="lv-LV"/>
              </w:rPr>
              <w:t>.</w:t>
            </w:r>
          </w:p>
        </w:tc>
      </w:tr>
      <w:tr w:rsidR="009403E1" w:rsidRPr="00E322B7" w:rsidTr="00B84D02">
        <w:trPr>
          <w:trHeight w:val="599"/>
        </w:trPr>
        <w:tc>
          <w:tcPr>
            <w:tcW w:w="1702" w:type="dxa"/>
            <w:vAlign w:val="center"/>
          </w:tcPr>
          <w:p w:rsidR="009403E1" w:rsidRPr="009403E1" w:rsidRDefault="009403E1" w:rsidP="009403E1">
            <w:pPr>
              <w:jc w:val="center"/>
              <w:rPr>
                <w:lang w:val="lv-LV"/>
              </w:rPr>
            </w:pPr>
            <w:r w:rsidRPr="009403E1">
              <w:rPr>
                <w:lang w:val="lv-LV"/>
              </w:rPr>
              <w:t>4.1.3.</w:t>
            </w:r>
          </w:p>
        </w:tc>
        <w:tc>
          <w:tcPr>
            <w:tcW w:w="7541" w:type="dxa"/>
            <w:vAlign w:val="center"/>
          </w:tcPr>
          <w:p w:rsidR="009403E1" w:rsidRPr="009403E1" w:rsidRDefault="009403E1" w:rsidP="009403E1">
            <w:pPr>
              <w:ind w:right="-2"/>
              <w:jc w:val="both"/>
              <w:rPr>
                <w:lang w:val="lv-LV"/>
              </w:rPr>
            </w:pPr>
            <w:r w:rsidRPr="009403E1">
              <w:rPr>
                <w:b/>
                <w:lang w:val="lv-LV"/>
              </w:rPr>
              <w:t>apliecinājumu</w:t>
            </w:r>
            <w:r w:rsidRPr="009403E1">
              <w:rPr>
                <w:lang w:val="lv-LV"/>
              </w:rPr>
              <w:t>, ka piedāvātās preces kvalitāte, kvantitāte atbilst Nolikuma 1.pielikumā norādītajām prasībām.</w:t>
            </w:r>
          </w:p>
        </w:tc>
      </w:tr>
      <w:tr w:rsidR="009403E1" w:rsidRPr="009403E1" w:rsidTr="00B84D02">
        <w:trPr>
          <w:trHeight w:val="331"/>
        </w:trPr>
        <w:tc>
          <w:tcPr>
            <w:tcW w:w="1702" w:type="dxa"/>
            <w:vAlign w:val="center"/>
          </w:tcPr>
          <w:p w:rsidR="009403E1" w:rsidRPr="009403E1" w:rsidRDefault="009403E1" w:rsidP="009403E1">
            <w:pPr>
              <w:jc w:val="center"/>
              <w:rPr>
                <w:lang w:val="lv-LV"/>
              </w:rPr>
            </w:pPr>
            <w:r w:rsidRPr="009403E1">
              <w:rPr>
                <w:lang w:val="lv-LV"/>
              </w:rPr>
              <w:t>4.1.4.</w:t>
            </w:r>
          </w:p>
        </w:tc>
        <w:tc>
          <w:tcPr>
            <w:tcW w:w="7541" w:type="dxa"/>
            <w:vAlign w:val="center"/>
          </w:tcPr>
          <w:p w:rsidR="009403E1" w:rsidRPr="009403E1" w:rsidRDefault="009403E1" w:rsidP="009403E1">
            <w:pPr>
              <w:keepNext/>
              <w:tabs>
                <w:tab w:val="left" w:pos="1276"/>
              </w:tabs>
              <w:ind w:right="-2"/>
              <w:jc w:val="both"/>
              <w:outlineLvl w:val="1"/>
              <w:rPr>
                <w:bCs/>
                <w:iCs/>
                <w:lang w:val="lv-LV" w:eastAsia="lv-LV"/>
              </w:rPr>
            </w:pPr>
            <w:r w:rsidRPr="009403E1">
              <w:rPr>
                <w:rFonts w:eastAsia="Calibri"/>
                <w:b/>
                <w:lang w:val="lv-LV"/>
              </w:rPr>
              <w:t>apliecinājums</w:t>
            </w:r>
            <w:r w:rsidRPr="009403E1">
              <w:rPr>
                <w:rFonts w:eastAsia="Calibri"/>
                <w:lang w:val="lv-LV"/>
              </w:rPr>
              <w:t>, kas atbilst Nolikuma  3.pielikumā norādītajam</w:t>
            </w:r>
            <w:r w:rsidRPr="009403E1">
              <w:rPr>
                <w:bCs/>
                <w:iCs/>
                <w:lang w:val="lv-LV" w:eastAsia="lv-LV"/>
              </w:rPr>
              <w:t>.</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693"/>
        <w:gridCol w:w="2552"/>
        <w:gridCol w:w="2551"/>
      </w:tblGrid>
      <w:tr w:rsidR="009403E1" w:rsidRPr="009403E1" w:rsidTr="00B84D02">
        <w:trPr>
          <w:trHeight w:val="412"/>
        </w:trPr>
        <w:tc>
          <w:tcPr>
            <w:tcW w:w="1418" w:type="dxa"/>
            <w:vAlign w:val="center"/>
          </w:tcPr>
          <w:p w:rsidR="009403E1" w:rsidRPr="009403E1" w:rsidRDefault="009403E1" w:rsidP="009403E1">
            <w:pPr>
              <w:jc w:val="center"/>
              <w:rPr>
                <w:sz w:val="22"/>
                <w:szCs w:val="22"/>
                <w:lang w:val="lv-LV"/>
              </w:rPr>
            </w:pPr>
            <w:r w:rsidRPr="009403E1">
              <w:rPr>
                <w:sz w:val="22"/>
                <w:szCs w:val="22"/>
                <w:lang w:val="lv-LV"/>
              </w:rPr>
              <w:t>Nolikuma apakšpunkta Nr.</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SIA "A.Medical", reģistrācijas Nr.40103599415</w:t>
            </w:r>
          </w:p>
        </w:tc>
        <w:tc>
          <w:tcPr>
            <w:tcW w:w="2552" w:type="dxa"/>
            <w:vAlign w:val="center"/>
          </w:tcPr>
          <w:p w:rsidR="009403E1" w:rsidRPr="009403E1" w:rsidRDefault="009403E1" w:rsidP="009403E1">
            <w:pPr>
              <w:jc w:val="center"/>
              <w:rPr>
                <w:sz w:val="22"/>
                <w:szCs w:val="22"/>
                <w:lang w:val="lv-LV"/>
              </w:rPr>
            </w:pPr>
            <w:r w:rsidRPr="009403E1">
              <w:rPr>
                <w:sz w:val="22"/>
                <w:szCs w:val="22"/>
                <w:lang w:val="lv-LV"/>
              </w:rPr>
              <w:t>SIA "Arbor Medical Korporācija", reģistrācijas Nr.40003547099</w:t>
            </w:r>
          </w:p>
        </w:tc>
        <w:tc>
          <w:tcPr>
            <w:tcW w:w="2551" w:type="dxa"/>
            <w:vAlign w:val="center"/>
          </w:tcPr>
          <w:p w:rsidR="009403E1" w:rsidRPr="009403E1" w:rsidRDefault="009403E1" w:rsidP="009403E1">
            <w:pPr>
              <w:jc w:val="center"/>
              <w:rPr>
                <w:lang w:val="lv-LV"/>
              </w:rPr>
            </w:pPr>
            <w:r w:rsidRPr="009403E1">
              <w:rPr>
                <w:lang w:val="lv-LV"/>
              </w:rPr>
              <w:t>SIA "Interlux", reģistrācijas Nr.40003793189</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4.1.1.</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4.1.2.</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4.1.3.</w:t>
            </w:r>
          </w:p>
        </w:tc>
        <w:tc>
          <w:tcPr>
            <w:tcW w:w="2693" w:type="dxa"/>
            <w:vAlign w:val="center"/>
          </w:tcPr>
          <w:p w:rsidR="009403E1" w:rsidRPr="009403E1" w:rsidRDefault="009403E1" w:rsidP="009403E1">
            <w:pPr>
              <w:jc w:val="center"/>
              <w:rPr>
                <w:sz w:val="22"/>
                <w:szCs w:val="22"/>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4.1.4.</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bl>
    <w:p w:rsidR="00AF1248" w:rsidRDefault="00AF1248" w:rsidP="00AF1248">
      <w:pPr>
        <w:ind w:firstLine="567"/>
        <w:jc w:val="both"/>
        <w:rPr>
          <w:rFonts w:eastAsiaTheme="minorHAnsi" w:cstheme="minorBidi"/>
          <w:bCs/>
          <w:lang w:val="lv-LV" w:eastAsia="lv-LV"/>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693"/>
        <w:gridCol w:w="2552"/>
        <w:gridCol w:w="2551"/>
      </w:tblGrid>
      <w:tr w:rsidR="009403E1" w:rsidRPr="009403E1" w:rsidTr="00B84D02">
        <w:trPr>
          <w:trHeight w:val="412"/>
        </w:trPr>
        <w:tc>
          <w:tcPr>
            <w:tcW w:w="1418" w:type="dxa"/>
            <w:vAlign w:val="center"/>
          </w:tcPr>
          <w:p w:rsidR="009403E1" w:rsidRPr="009403E1" w:rsidRDefault="009403E1" w:rsidP="009403E1">
            <w:pPr>
              <w:jc w:val="center"/>
              <w:rPr>
                <w:sz w:val="22"/>
                <w:szCs w:val="22"/>
                <w:lang w:val="lv-LV"/>
              </w:rPr>
            </w:pPr>
            <w:r w:rsidRPr="009403E1">
              <w:rPr>
                <w:sz w:val="22"/>
                <w:szCs w:val="22"/>
                <w:lang w:val="lv-LV"/>
              </w:rPr>
              <w:t>Nolikuma apakšpunkta Nr.</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SIA "Malli", reģistrācijas Nr.40002061616</w:t>
            </w:r>
          </w:p>
        </w:tc>
        <w:tc>
          <w:tcPr>
            <w:tcW w:w="2552" w:type="dxa"/>
            <w:vAlign w:val="center"/>
          </w:tcPr>
          <w:p w:rsidR="009403E1" w:rsidRPr="009403E1" w:rsidRDefault="009403E1" w:rsidP="009403E1">
            <w:pPr>
              <w:jc w:val="center"/>
              <w:rPr>
                <w:sz w:val="22"/>
                <w:szCs w:val="22"/>
                <w:lang w:val="lv-LV"/>
              </w:rPr>
            </w:pPr>
            <w:r w:rsidRPr="009403E1">
              <w:rPr>
                <w:sz w:val="22"/>
                <w:szCs w:val="22"/>
                <w:lang w:val="lv-LV"/>
              </w:rPr>
              <w:t>SIA "NMS Riga", reģistrācijas Nr.40003794470</w:t>
            </w:r>
          </w:p>
        </w:tc>
        <w:tc>
          <w:tcPr>
            <w:tcW w:w="2551" w:type="dxa"/>
            <w:vAlign w:val="center"/>
          </w:tcPr>
          <w:p w:rsidR="009403E1" w:rsidRPr="009403E1" w:rsidRDefault="009403E1" w:rsidP="009403E1">
            <w:pPr>
              <w:jc w:val="center"/>
              <w:rPr>
                <w:lang w:val="lv-LV"/>
              </w:rPr>
            </w:pPr>
            <w:r w:rsidRPr="009403E1">
              <w:rPr>
                <w:lang w:val="lv-LV"/>
              </w:rPr>
              <w:t>SIA "Viola Farma", reģistrācijas Nr.40003367731</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4.1.1.</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4.1.2.</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4.1.3.</w:t>
            </w:r>
          </w:p>
        </w:tc>
        <w:tc>
          <w:tcPr>
            <w:tcW w:w="2693" w:type="dxa"/>
            <w:vAlign w:val="center"/>
          </w:tcPr>
          <w:p w:rsidR="009403E1" w:rsidRPr="009403E1" w:rsidRDefault="009403E1" w:rsidP="009403E1">
            <w:pPr>
              <w:jc w:val="center"/>
              <w:rPr>
                <w:sz w:val="22"/>
                <w:szCs w:val="22"/>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r w:rsidR="009403E1" w:rsidRPr="009403E1" w:rsidTr="00B84D02">
        <w:tc>
          <w:tcPr>
            <w:tcW w:w="1418" w:type="dxa"/>
            <w:vAlign w:val="center"/>
          </w:tcPr>
          <w:p w:rsidR="009403E1" w:rsidRPr="009403E1" w:rsidRDefault="009403E1" w:rsidP="009403E1">
            <w:pPr>
              <w:jc w:val="center"/>
              <w:rPr>
                <w:sz w:val="22"/>
                <w:szCs w:val="22"/>
                <w:lang w:val="lv-LV"/>
              </w:rPr>
            </w:pPr>
            <w:r w:rsidRPr="009403E1">
              <w:rPr>
                <w:sz w:val="22"/>
                <w:szCs w:val="22"/>
                <w:lang w:val="lv-LV"/>
              </w:rPr>
              <w:t>4.1.4.</w:t>
            </w:r>
          </w:p>
        </w:tc>
        <w:tc>
          <w:tcPr>
            <w:tcW w:w="2693"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2" w:type="dxa"/>
            <w:vAlign w:val="center"/>
          </w:tcPr>
          <w:p w:rsidR="009403E1" w:rsidRPr="009403E1" w:rsidRDefault="009403E1" w:rsidP="009403E1">
            <w:pPr>
              <w:jc w:val="center"/>
              <w:rPr>
                <w:sz w:val="22"/>
                <w:szCs w:val="22"/>
                <w:lang w:val="lv-LV"/>
              </w:rPr>
            </w:pPr>
            <w:r w:rsidRPr="009403E1">
              <w:rPr>
                <w:sz w:val="22"/>
                <w:szCs w:val="22"/>
                <w:lang w:val="lv-LV"/>
              </w:rPr>
              <w:t>Ir iesniegts/atbilst</w:t>
            </w:r>
          </w:p>
        </w:tc>
        <w:tc>
          <w:tcPr>
            <w:tcW w:w="2551" w:type="dxa"/>
            <w:vAlign w:val="center"/>
          </w:tcPr>
          <w:p w:rsidR="009403E1" w:rsidRPr="009403E1" w:rsidRDefault="009403E1" w:rsidP="009403E1">
            <w:pPr>
              <w:jc w:val="center"/>
              <w:rPr>
                <w:lang w:val="lv-LV"/>
              </w:rPr>
            </w:pPr>
            <w:r w:rsidRPr="009403E1">
              <w:rPr>
                <w:lang w:val="lv-LV"/>
              </w:rPr>
              <w:t>Ir iesniegts/atbilst</w:t>
            </w:r>
          </w:p>
        </w:tc>
      </w:tr>
    </w:tbl>
    <w:p w:rsidR="00AF1248" w:rsidRDefault="00AF1248" w:rsidP="009403E1">
      <w:pPr>
        <w:spacing w:before="120"/>
        <w:ind w:right="-283" w:firstLine="567"/>
        <w:jc w:val="both"/>
        <w:rPr>
          <w:rFonts w:eastAsiaTheme="minorHAnsi" w:cstheme="minorBidi"/>
          <w:noProof/>
          <w:lang w:val="lv-LV"/>
        </w:rPr>
      </w:pPr>
      <w:r>
        <w:rPr>
          <w:rFonts w:eastAsiaTheme="minorHAnsi" w:cstheme="minorBidi"/>
          <w:bCs/>
          <w:lang w:val="lv-LV" w:eastAsia="lv-LV"/>
        </w:rPr>
        <w:t>P</w:t>
      </w:r>
      <w:r w:rsidRPr="00AF1248">
        <w:rPr>
          <w:rFonts w:eastAsiaTheme="minorHAnsi" w:cstheme="minorBidi"/>
          <w:bCs/>
          <w:lang w:val="lv-LV" w:eastAsia="lv-LV"/>
        </w:rPr>
        <w:t>retendentu</w:t>
      </w:r>
      <w:r w:rsidRPr="00AF1248">
        <w:rPr>
          <w:rFonts w:asciiTheme="minorHAnsi" w:eastAsiaTheme="minorHAnsi" w:hAnsiTheme="minorHAnsi" w:cstheme="minorBidi"/>
          <w:noProof/>
          <w:sz w:val="22"/>
          <w:szCs w:val="22"/>
          <w:lang w:val="lv-LV"/>
        </w:rPr>
        <w:t xml:space="preserve"> </w:t>
      </w:r>
      <w:r w:rsidRPr="00AF1248">
        <w:rPr>
          <w:rFonts w:eastAsiaTheme="minorHAnsi" w:cstheme="minorBidi"/>
          <w:noProof/>
          <w:lang w:val="lv-LV"/>
        </w:rPr>
        <w:t>iesniegtie tehniskie piedāvājumi atbilst Nolikuma Tehniskās specifikācijas prasībām.</w:t>
      </w:r>
    </w:p>
    <w:p w:rsidR="00AF1248" w:rsidRPr="00AF1248" w:rsidRDefault="00F45B7B" w:rsidP="00AF1248">
      <w:pPr>
        <w:ind w:firstLine="567"/>
        <w:jc w:val="both"/>
        <w:rPr>
          <w:rFonts w:eastAsiaTheme="minorHAnsi" w:cstheme="minorBidi"/>
          <w:bCs/>
          <w:lang w:val="lv-LV" w:eastAsia="lv-LV"/>
        </w:rPr>
      </w:pPr>
      <w:r w:rsidRPr="00ED34CC">
        <w:rPr>
          <w:bCs/>
          <w:lang w:val="lv-LV" w:eastAsia="lv-LV"/>
        </w:rPr>
        <w:t>Pretendentu piedāvājumi ir pareizi noformēti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F45B7B" w:rsidRDefault="00F45B7B" w:rsidP="00F45B7B">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W w:w="89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985"/>
        <w:gridCol w:w="1985"/>
        <w:gridCol w:w="1985"/>
      </w:tblGrid>
      <w:tr w:rsidR="009403E1" w:rsidRPr="00E322B7" w:rsidTr="00B84D02">
        <w:trPr>
          <w:trHeight w:val="764"/>
        </w:trPr>
        <w:tc>
          <w:tcPr>
            <w:tcW w:w="3006" w:type="dxa"/>
            <w:vAlign w:val="center"/>
          </w:tcPr>
          <w:p w:rsidR="009403E1" w:rsidRPr="009403E1" w:rsidRDefault="009403E1" w:rsidP="009403E1">
            <w:pPr>
              <w:tabs>
                <w:tab w:val="left" w:pos="3686"/>
                <w:tab w:val="left" w:pos="6237"/>
              </w:tabs>
              <w:ind w:right="-2"/>
              <w:jc w:val="center"/>
              <w:rPr>
                <w:b/>
                <w:sz w:val="22"/>
                <w:szCs w:val="22"/>
                <w:lang w:val="lv-LV"/>
              </w:rPr>
            </w:pPr>
            <w:r w:rsidRPr="009403E1">
              <w:rPr>
                <w:b/>
                <w:sz w:val="22"/>
                <w:szCs w:val="22"/>
                <w:lang w:val="lv-LV"/>
              </w:rPr>
              <w:t>Pretendents</w:t>
            </w:r>
          </w:p>
        </w:tc>
        <w:tc>
          <w:tcPr>
            <w:tcW w:w="1985" w:type="dxa"/>
            <w:vAlign w:val="center"/>
          </w:tcPr>
          <w:p w:rsidR="009403E1" w:rsidRPr="009403E1" w:rsidRDefault="009403E1" w:rsidP="009403E1">
            <w:pPr>
              <w:tabs>
                <w:tab w:val="left" w:pos="3686"/>
                <w:tab w:val="left" w:pos="6237"/>
              </w:tabs>
              <w:spacing w:after="120"/>
              <w:ind w:right="-2"/>
              <w:jc w:val="center"/>
              <w:rPr>
                <w:sz w:val="22"/>
                <w:szCs w:val="22"/>
                <w:lang w:val="lv-LV"/>
              </w:rPr>
            </w:pPr>
            <w:r w:rsidRPr="009403E1">
              <w:rPr>
                <w:sz w:val="22"/>
                <w:szCs w:val="22"/>
                <w:lang w:val="lv-LV"/>
              </w:rPr>
              <w:t>Cena kopā EUR bez PVN (piedāvājuma izvēles kritērijs) 1.daļa</w:t>
            </w:r>
          </w:p>
        </w:tc>
        <w:tc>
          <w:tcPr>
            <w:tcW w:w="1985" w:type="dxa"/>
            <w:vAlign w:val="center"/>
          </w:tcPr>
          <w:p w:rsidR="009403E1" w:rsidRPr="009403E1" w:rsidRDefault="009403E1" w:rsidP="009403E1">
            <w:pPr>
              <w:tabs>
                <w:tab w:val="left" w:pos="3686"/>
                <w:tab w:val="left" w:pos="6237"/>
              </w:tabs>
              <w:spacing w:after="120"/>
              <w:ind w:right="-2"/>
              <w:jc w:val="center"/>
              <w:rPr>
                <w:sz w:val="22"/>
                <w:szCs w:val="22"/>
                <w:lang w:val="lv-LV"/>
              </w:rPr>
            </w:pPr>
            <w:r w:rsidRPr="009403E1">
              <w:rPr>
                <w:sz w:val="22"/>
                <w:szCs w:val="22"/>
                <w:lang w:val="lv-LV"/>
              </w:rPr>
              <w:t>Cena kopā EUR bez PVN (piedāvājuma izvēles kritērijs) 2.daļa</w:t>
            </w:r>
          </w:p>
        </w:tc>
        <w:tc>
          <w:tcPr>
            <w:tcW w:w="1985" w:type="dxa"/>
            <w:vAlign w:val="center"/>
          </w:tcPr>
          <w:p w:rsidR="009403E1" w:rsidRPr="009403E1" w:rsidRDefault="009403E1" w:rsidP="009403E1">
            <w:pPr>
              <w:tabs>
                <w:tab w:val="left" w:pos="3686"/>
                <w:tab w:val="left" w:pos="6237"/>
              </w:tabs>
              <w:spacing w:after="120"/>
              <w:ind w:right="-2"/>
              <w:jc w:val="center"/>
              <w:rPr>
                <w:sz w:val="22"/>
                <w:szCs w:val="22"/>
                <w:lang w:val="lv-LV"/>
              </w:rPr>
            </w:pPr>
            <w:r w:rsidRPr="009403E1">
              <w:rPr>
                <w:sz w:val="22"/>
                <w:szCs w:val="22"/>
                <w:lang w:val="lv-LV"/>
              </w:rPr>
              <w:t>Cena kopā EUR bez PVN (piedāvājuma izvēles kritērijs) 3.daļa</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"A.Medical", reģistrācijas Nr.40103599415</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33,90</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"Arbor Medical Korporācija", reģistrācijas Nr.40003547099</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23,393</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lang w:val="lv-LV"/>
              </w:rPr>
              <w:t>SIA "Interlux", reģistrācijas Nr.40003793189</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24,96</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"Malli", reģistrācijas Nr.40002061616</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14,20</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120,55</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"NMS Riga", reģistrācijas Nr.40003794470</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28,26</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lang w:val="lv-LV"/>
              </w:rPr>
              <w:t>SIA "Viola Farma", reģistrācijas Nr.40003367731</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6,30</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bl>
    <w:p w:rsidR="009403E1" w:rsidRDefault="009403E1" w:rsidP="009403E1">
      <w:pPr>
        <w:pStyle w:val="BodyTextIndent3"/>
        <w:spacing w:before="120"/>
        <w:ind w:right="-2" w:firstLine="0"/>
        <w:rPr>
          <w:sz w:val="24"/>
          <w:szCs w:val="24"/>
        </w:rPr>
      </w:pPr>
      <w:r>
        <w:rPr>
          <w:sz w:val="24"/>
          <w:szCs w:val="24"/>
        </w:rPr>
        <w:t xml:space="preserve">Atzīme " </w:t>
      </w:r>
      <w:r w:rsidRPr="006A23E2">
        <w:rPr>
          <w:b/>
          <w:sz w:val="24"/>
          <w:szCs w:val="24"/>
        </w:rPr>
        <w:t>–</w:t>
      </w:r>
      <w:r>
        <w:rPr>
          <w:sz w:val="24"/>
          <w:szCs w:val="24"/>
        </w:rPr>
        <w:t xml:space="preserve"> </w:t>
      </w:r>
      <w:r>
        <w:rPr>
          <w:bCs/>
          <w:sz w:val="24"/>
          <w:szCs w:val="24"/>
        </w:rPr>
        <w:t>"</w:t>
      </w:r>
      <w:r>
        <w:rPr>
          <w:sz w:val="24"/>
          <w:szCs w:val="24"/>
        </w:rPr>
        <w:t xml:space="preserve"> nozīmē, ka</w:t>
      </w:r>
      <w:r w:rsidRPr="00655D92">
        <w:rPr>
          <w:sz w:val="24"/>
          <w:szCs w:val="24"/>
        </w:rPr>
        <w:t xml:space="preserve"> piedāvājums šajā daļā netika iesniegts</w:t>
      </w:r>
      <w:r>
        <w:rPr>
          <w:sz w:val="24"/>
          <w:szCs w:val="24"/>
        </w:rPr>
        <w:t>.</w:t>
      </w:r>
    </w:p>
    <w:p w:rsidR="009403E1" w:rsidRDefault="009403E1" w:rsidP="009403E1">
      <w:pPr>
        <w:spacing w:before="120"/>
        <w:ind w:right="-283" w:firstLine="567"/>
        <w:jc w:val="both"/>
        <w:rPr>
          <w:lang w:val="lv-LV"/>
        </w:rPr>
      </w:pPr>
      <w:r>
        <w:rPr>
          <w:lang w:val="lv-LV"/>
        </w:rPr>
        <w:t xml:space="preserve">Atbilstoši Nolikuma prasībām katra Iepirkuma daļa sastāv no vairākām pozīcijām un piedāvājums jāiesniedz par visām daļā esošajām pozīcijām. </w:t>
      </w:r>
      <w:r w:rsidR="00C45615">
        <w:rPr>
          <w:lang w:val="lv-LV"/>
        </w:rPr>
        <w:t>Pretendents SIA "Viola Farma" ir iesniegusi finanšu piedāvājumu par Iepirkuma 1.daļā esošu vienu pozīciju (14.pozīciju)</w:t>
      </w:r>
      <w:r>
        <w:rPr>
          <w:lang w:val="lv-LV"/>
        </w:rPr>
        <w:t>. Attiecīgi Iepirkumu komisija uzskata pretendenta SIA "Viola Farma" piedāvājumu par neatbilstošu Nolikuma prasībām un turpmāk nevērtē.</w:t>
      </w:r>
    </w:p>
    <w:p w:rsidR="009403E1" w:rsidRDefault="009403E1" w:rsidP="009403E1">
      <w:pPr>
        <w:ind w:firstLine="567"/>
        <w:jc w:val="both"/>
        <w:rPr>
          <w:lang w:val="lv-LV"/>
        </w:rPr>
      </w:pPr>
      <w:r>
        <w:rPr>
          <w:lang w:val="lv-LV"/>
        </w:rPr>
        <w:t>P</w:t>
      </w:r>
      <w:r w:rsidRPr="00407D07">
        <w:rPr>
          <w:lang w:val="lv-LV"/>
        </w:rPr>
        <w:t>retendentu finanšu piedāvājumus, ņemot vērā iepriekš minēto:</w:t>
      </w:r>
    </w:p>
    <w:p w:rsidR="009403E1" w:rsidRDefault="009403E1" w:rsidP="009403E1">
      <w:pPr>
        <w:ind w:firstLine="567"/>
        <w:jc w:val="both"/>
        <w:rPr>
          <w:lang w:val="lv-LV"/>
        </w:rPr>
      </w:pPr>
    </w:p>
    <w:tbl>
      <w:tblPr>
        <w:tblW w:w="89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985"/>
        <w:gridCol w:w="1985"/>
        <w:gridCol w:w="1985"/>
      </w:tblGrid>
      <w:tr w:rsidR="009403E1" w:rsidRPr="00E322B7" w:rsidTr="00B84D02">
        <w:trPr>
          <w:trHeight w:val="764"/>
        </w:trPr>
        <w:tc>
          <w:tcPr>
            <w:tcW w:w="3006" w:type="dxa"/>
            <w:vAlign w:val="center"/>
          </w:tcPr>
          <w:p w:rsidR="009403E1" w:rsidRPr="009403E1" w:rsidRDefault="009403E1" w:rsidP="009403E1">
            <w:pPr>
              <w:tabs>
                <w:tab w:val="left" w:pos="3686"/>
                <w:tab w:val="left" w:pos="6237"/>
              </w:tabs>
              <w:ind w:right="-2"/>
              <w:jc w:val="center"/>
              <w:rPr>
                <w:b/>
                <w:sz w:val="22"/>
                <w:szCs w:val="22"/>
                <w:lang w:val="lv-LV"/>
              </w:rPr>
            </w:pPr>
            <w:r w:rsidRPr="009403E1">
              <w:rPr>
                <w:b/>
                <w:sz w:val="22"/>
                <w:szCs w:val="22"/>
                <w:lang w:val="lv-LV"/>
              </w:rPr>
              <w:t>Pretendents</w:t>
            </w:r>
          </w:p>
        </w:tc>
        <w:tc>
          <w:tcPr>
            <w:tcW w:w="1985" w:type="dxa"/>
            <w:vAlign w:val="center"/>
          </w:tcPr>
          <w:p w:rsidR="009403E1" w:rsidRPr="009403E1" w:rsidRDefault="009403E1" w:rsidP="009403E1">
            <w:pPr>
              <w:tabs>
                <w:tab w:val="left" w:pos="3686"/>
                <w:tab w:val="left" w:pos="6237"/>
              </w:tabs>
              <w:spacing w:after="120"/>
              <w:ind w:right="-2"/>
              <w:jc w:val="center"/>
              <w:rPr>
                <w:sz w:val="22"/>
                <w:szCs w:val="22"/>
                <w:lang w:val="lv-LV"/>
              </w:rPr>
            </w:pPr>
            <w:r w:rsidRPr="009403E1">
              <w:rPr>
                <w:sz w:val="22"/>
                <w:szCs w:val="22"/>
                <w:lang w:val="lv-LV"/>
              </w:rPr>
              <w:t>Cena kopā EUR bez PVN (piedāvājuma izvēles kritērijs) 1.daļa</w:t>
            </w:r>
          </w:p>
        </w:tc>
        <w:tc>
          <w:tcPr>
            <w:tcW w:w="1985" w:type="dxa"/>
            <w:vAlign w:val="center"/>
          </w:tcPr>
          <w:p w:rsidR="009403E1" w:rsidRPr="009403E1" w:rsidRDefault="009403E1" w:rsidP="009403E1">
            <w:pPr>
              <w:tabs>
                <w:tab w:val="left" w:pos="3686"/>
                <w:tab w:val="left" w:pos="6237"/>
              </w:tabs>
              <w:spacing w:after="120"/>
              <w:ind w:right="-2"/>
              <w:jc w:val="center"/>
              <w:rPr>
                <w:sz w:val="22"/>
                <w:szCs w:val="22"/>
                <w:lang w:val="lv-LV"/>
              </w:rPr>
            </w:pPr>
            <w:r w:rsidRPr="009403E1">
              <w:rPr>
                <w:sz w:val="22"/>
                <w:szCs w:val="22"/>
                <w:lang w:val="lv-LV"/>
              </w:rPr>
              <w:t>Cena kopā EUR bez PVN (piedāvājuma izvēles kritērijs) 2.daļa</w:t>
            </w:r>
          </w:p>
        </w:tc>
        <w:tc>
          <w:tcPr>
            <w:tcW w:w="1985" w:type="dxa"/>
            <w:vAlign w:val="center"/>
          </w:tcPr>
          <w:p w:rsidR="009403E1" w:rsidRPr="009403E1" w:rsidRDefault="009403E1" w:rsidP="009403E1">
            <w:pPr>
              <w:tabs>
                <w:tab w:val="left" w:pos="3686"/>
                <w:tab w:val="left" w:pos="6237"/>
              </w:tabs>
              <w:spacing w:after="120"/>
              <w:ind w:right="-2"/>
              <w:jc w:val="center"/>
              <w:rPr>
                <w:sz w:val="22"/>
                <w:szCs w:val="22"/>
                <w:lang w:val="lv-LV"/>
              </w:rPr>
            </w:pPr>
            <w:r w:rsidRPr="009403E1">
              <w:rPr>
                <w:sz w:val="22"/>
                <w:szCs w:val="22"/>
                <w:lang w:val="lv-LV"/>
              </w:rPr>
              <w:t>Cena kopā EUR bez PVN (piedāvājuma izvēles kritērijs) 3.daļa</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"A.Medical", reģistrācijas Nr.40103599415</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33,90</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"Arbor Medical Korporācija", reģistrācijas Nr.40003547099</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23,393</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lang w:val="lv-LV"/>
              </w:rPr>
              <w:t>SIA "Interlux", reģistrācijas Nr.40003793189</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24,96</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"Malli", reģistrācijas Nr.40002061616</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14,20</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120,55</w:t>
            </w:r>
          </w:p>
        </w:tc>
      </w:tr>
      <w:tr w:rsidR="009403E1" w:rsidRPr="009403E1" w:rsidTr="00B84D02">
        <w:trPr>
          <w:trHeight w:val="510"/>
        </w:trPr>
        <w:tc>
          <w:tcPr>
            <w:tcW w:w="3006" w:type="dxa"/>
            <w:vAlign w:val="center"/>
          </w:tcPr>
          <w:p w:rsidR="009403E1" w:rsidRPr="009403E1" w:rsidRDefault="009403E1" w:rsidP="009403E1">
            <w:pPr>
              <w:tabs>
                <w:tab w:val="left" w:pos="3072"/>
                <w:tab w:val="left" w:pos="3119"/>
              </w:tabs>
              <w:ind w:right="-47"/>
              <w:jc w:val="center"/>
              <w:rPr>
                <w:sz w:val="22"/>
                <w:szCs w:val="22"/>
                <w:lang w:val="lv-LV"/>
              </w:rPr>
            </w:pPr>
            <w:r w:rsidRPr="009403E1">
              <w:rPr>
                <w:sz w:val="22"/>
                <w:szCs w:val="22"/>
                <w:lang w:val="lv-LV"/>
              </w:rPr>
              <w:t>SIA "NMS Riga", reģistrācijas Nr.40003794470</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28,26</w:t>
            </w:r>
          </w:p>
        </w:tc>
        <w:tc>
          <w:tcPr>
            <w:tcW w:w="1985" w:type="dxa"/>
            <w:tcBorders>
              <w:right w:val="single" w:sz="4" w:space="0" w:color="auto"/>
            </w:tcBorders>
            <w:vAlign w:val="center"/>
          </w:tcPr>
          <w:p w:rsidR="009403E1" w:rsidRPr="009403E1" w:rsidRDefault="009403E1" w:rsidP="009403E1">
            <w:pPr>
              <w:tabs>
                <w:tab w:val="left" w:pos="3686"/>
                <w:tab w:val="left" w:pos="6237"/>
              </w:tabs>
              <w:ind w:left="-108" w:right="-2"/>
              <w:jc w:val="center"/>
              <w:rPr>
                <w:sz w:val="22"/>
                <w:szCs w:val="22"/>
                <w:lang w:val="lv-LV"/>
              </w:rPr>
            </w:pPr>
            <w:r w:rsidRPr="009403E1">
              <w:rPr>
                <w:sz w:val="22"/>
                <w:szCs w:val="22"/>
                <w:lang w:val="lv-LV"/>
              </w:rPr>
              <w:t>-</w:t>
            </w:r>
          </w:p>
        </w:tc>
      </w:tr>
    </w:tbl>
    <w:p w:rsidR="009403E1" w:rsidRPr="0037222F" w:rsidRDefault="00F45B7B" w:rsidP="009403E1">
      <w:pPr>
        <w:spacing w:before="120"/>
        <w:ind w:right="-283" w:firstLine="567"/>
        <w:jc w:val="both"/>
        <w:rPr>
          <w:lang w:val="lv-LV"/>
        </w:rPr>
      </w:pPr>
      <w:r w:rsidRPr="009403E1">
        <w:rPr>
          <w:lang w:val="lv-LV"/>
        </w:rPr>
        <w:t xml:space="preserve">Ņemot vērā, ka piedāvājuma izvēles kritērijs ir – </w:t>
      </w:r>
      <w:r w:rsidR="009403E1" w:rsidRPr="003B15A5">
        <w:rPr>
          <w:lang w:val="lv-LV"/>
        </w:rPr>
        <w:t xml:space="preserve">viszemākā līgumcena katrā daļā atsevišķi ar nodokļiem </w:t>
      </w:r>
      <w:r w:rsidR="00C45615" w:rsidRPr="003B15A5">
        <w:rPr>
          <w:lang w:val="lv-LV"/>
        </w:rPr>
        <w:t xml:space="preserve">(izņemot PVN) un izdevumiem (t.sk. ar </w:t>
      </w:r>
      <w:r w:rsidR="00C45615">
        <w:rPr>
          <w:lang w:val="lv-LV"/>
        </w:rPr>
        <w:t>p</w:t>
      </w:r>
      <w:r w:rsidR="00C45615" w:rsidRPr="003B15A5">
        <w:rPr>
          <w:lang w:val="lv-LV"/>
        </w:rPr>
        <w:t xml:space="preserve">reču piegādes, </w:t>
      </w:r>
      <w:r w:rsidR="00C45615" w:rsidRPr="003B15A5">
        <w:rPr>
          <w:bCs/>
          <w:lang w:val="lv-LV"/>
        </w:rPr>
        <w:t>izkraušanas un citas izmaksas</w:t>
      </w:r>
      <w:r w:rsidR="00C45615" w:rsidRPr="003B15A5">
        <w:rPr>
          <w:lang w:val="lv-LV"/>
        </w:rPr>
        <w:t xml:space="preserve">), kas atbilst </w:t>
      </w:r>
      <w:r w:rsidR="00C45615">
        <w:rPr>
          <w:lang w:val="lv-LV"/>
        </w:rPr>
        <w:t>Nolikumā minētajām prasībām un t</w:t>
      </w:r>
      <w:r w:rsidR="00C45615" w:rsidRPr="003B15A5">
        <w:rPr>
          <w:lang w:val="lv-LV"/>
        </w:rPr>
        <w:t>ehniskajai specifikācijai</w:t>
      </w:r>
      <w:r w:rsidR="009403E1" w:rsidRPr="0037222F">
        <w:rPr>
          <w:lang w:val="lv-LV"/>
        </w:rPr>
        <w:t>, līguma slēgšanas tiesības būtu piešķiramas:</w:t>
      </w:r>
    </w:p>
    <w:p w:rsidR="009403E1" w:rsidRPr="00407D07" w:rsidRDefault="009403E1" w:rsidP="009403E1">
      <w:pPr>
        <w:ind w:right="-283" w:firstLine="567"/>
        <w:jc w:val="both"/>
        <w:rPr>
          <w:bCs/>
          <w:lang w:val="lv-LV"/>
        </w:rPr>
      </w:pPr>
      <w:r>
        <w:rPr>
          <w:bCs/>
          <w:lang w:val="lv-LV"/>
        </w:rPr>
        <w:t>1</w:t>
      </w:r>
      <w:r w:rsidRPr="00407D07">
        <w:rPr>
          <w:bCs/>
          <w:lang w:val="lv-LV"/>
        </w:rPr>
        <w:t xml:space="preserve">.daļā – </w:t>
      </w:r>
      <w:r w:rsidRPr="00407D07">
        <w:rPr>
          <w:lang w:val="lv-LV"/>
        </w:rPr>
        <w:t xml:space="preserve">SIA </w:t>
      </w:r>
      <w:r w:rsidRPr="00407D07">
        <w:rPr>
          <w:bCs/>
          <w:lang w:val="lv-LV" w:eastAsia="lv-LV"/>
        </w:rPr>
        <w:t>"Arbor Medical Korporācija", reģistrācijas Nr.40003547099, juridiskā adrese: Meistaru</w:t>
      </w:r>
      <w:r w:rsidRPr="00407D07">
        <w:rPr>
          <w:bCs/>
          <w:lang w:val="lv-LV"/>
        </w:rPr>
        <w:t xml:space="preserve"> iela 7, Valdlauči, Ķek</w:t>
      </w:r>
      <w:r>
        <w:rPr>
          <w:bCs/>
          <w:lang w:val="lv-LV"/>
        </w:rPr>
        <w:t>avas pag., Ķekavas nov., LV-1076</w:t>
      </w:r>
      <w:r w:rsidRPr="00407D07">
        <w:rPr>
          <w:bCs/>
          <w:lang w:val="lv-LV"/>
        </w:rPr>
        <w:t>.</w:t>
      </w:r>
    </w:p>
    <w:p w:rsidR="009403E1" w:rsidRPr="00407D07" w:rsidRDefault="009403E1" w:rsidP="009403E1">
      <w:pPr>
        <w:ind w:right="-283" w:firstLine="567"/>
        <w:jc w:val="both"/>
        <w:rPr>
          <w:bCs/>
          <w:lang w:val="lv-LV"/>
        </w:rPr>
      </w:pPr>
      <w:r>
        <w:rPr>
          <w:bCs/>
          <w:lang w:val="lv-LV"/>
        </w:rPr>
        <w:t>2. un 3</w:t>
      </w:r>
      <w:r w:rsidRPr="00407D07">
        <w:rPr>
          <w:bCs/>
          <w:lang w:val="lv-LV"/>
        </w:rPr>
        <w:t xml:space="preserve">.daļā – SIA </w:t>
      </w:r>
      <w:r>
        <w:rPr>
          <w:rFonts w:eastAsiaTheme="minorHAnsi"/>
          <w:lang w:val="lv-LV" w:eastAsia="lv-LV"/>
        </w:rPr>
        <w:t>"Malli</w:t>
      </w:r>
      <w:r w:rsidRPr="00407D07">
        <w:rPr>
          <w:rFonts w:eastAsiaTheme="minorHAnsi"/>
          <w:lang w:val="lv-LV" w:eastAsia="lv-LV"/>
        </w:rPr>
        <w:t>"</w:t>
      </w:r>
      <w:r w:rsidRPr="00407D07">
        <w:rPr>
          <w:bCs/>
          <w:lang w:val="lv-LV"/>
        </w:rPr>
        <w:t>, reģistrācijas Nr.</w:t>
      </w:r>
      <w:r w:rsidRPr="00190CF5">
        <w:rPr>
          <w:lang w:val="lv-LV"/>
        </w:rPr>
        <w:t>40002061616</w:t>
      </w:r>
      <w:r w:rsidRPr="00407D07">
        <w:rPr>
          <w:lang w:val="lv-LV"/>
        </w:rPr>
        <w:t xml:space="preserve">, juridiskā adrese: </w:t>
      </w:r>
      <w:r>
        <w:rPr>
          <w:lang w:val="lv-LV"/>
        </w:rPr>
        <w:t>Dārzaugļu</w:t>
      </w:r>
      <w:r w:rsidRPr="00407D07">
        <w:rPr>
          <w:bCs/>
          <w:lang w:val="lv-LV"/>
        </w:rPr>
        <w:t xml:space="preserve"> iela </w:t>
      </w:r>
      <w:r>
        <w:rPr>
          <w:bCs/>
          <w:lang w:val="lv-LV"/>
        </w:rPr>
        <w:t>1-112, Rīga, LV-1012</w:t>
      </w:r>
      <w:r w:rsidRPr="00407D07">
        <w:rPr>
          <w:bCs/>
          <w:lang w:val="lv-LV"/>
        </w:rPr>
        <w:t>.</w:t>
      </w:r>
    </w:p>
    <w:p w:rsidR="00AF1248" w:rsidRDefault="00AF1248" w:rsidP="009403E1">
      <w:pPr>
        <w:spacing w:before="120"/>
        <w:ind w:right="-283" w:firstLine="709"/>
        <w:jc w:val="both"/>
        <w:rPr>
          <w:lang w:val="lv-LV"/>
        </w:rPr>
      </w:pP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6E4D0F" w:rsidRPr="00B571A0" w:rsidRDefault="00565544" w:rsidP="00F45B7B">
      <w:pPr>
        <w:pStyle w:val="NoSpacing"/>
        <w:spacing w:before="120"/>
        <w:jc w:val="both"/>
      </w:pPr>
      <w:r w:rsidRPr="00565544">
        <w:t>"</w:t>
      </w:r>
      <w:r w:rsidR="009403E1" w:rsidRPr="009403E1">
        <w:rPr>
          <w:rFonts w:ascii="Times New Roman" w:hAnsi="Times New Roman" w:cs="Times New Roman"/>
          <w:sz w:val="24"/>
          <w:szCs w:val="24"/>
        </w:rPr>
        <w:t xml:space="preserve">Pretendenta piedāvājuma izvēles kritērijs ir viszemākā līgumcena katrā daļā atsevišķi ar nodokļiem (izņemot PVN) un izdevumiem (t.sk. ar Preču piegādes, </w:t>
      </w:r>
      <w:r w:rsidR="009403E1" w:rsidRPr="009403E1">
        <w:rPr>
          <w:rFonts w:ascii="Times New Roman" w:hAnsi="Times New Roman" w:cs="Times New Roman"/>
          <w:bCs/>
          <w:sz w:val="24"/>
          <w:szCs w:val="24"/>
        </w:rPr>
        <w:t>izkraušanas un citas izmaksas</w:t>
      </w:r>
      <w:r w:rsidR="009403E1" w:rsidRPr="009403E1">
        <w:rPr>
          <w:rFonts w:ascii="Times New Roman" w:hAnsi="Times New Roman" w:cs="Times New Roman"/>
          <w:sz w:val="24"/>
          <w:szCs w:val="24"/>
        </w:rPr>
        <w:t>), kas atbilst Nolikumā minētajām prasībām un Tehniskajai specifikācijai. Līgumcenu katrā daļā atsevišķi veido daļā norādīto preču vienas vienības kopējā cena</w:t>
      </w:r>
      <w:r w:rsidR="00F45B7B" w:rsidRPr="00F45B7B">
        <w:rPr>
          <w:rFonts w:ascii="Times New Roman" w:hAnsi="Times New Roman" w:cs="Times New Roman"/>
          <w:sz w:val="24"/>
          <w:szCs w:val="24"/>
        </w:rPr>
        <w:t>.</w:t>
      </w:r>
      <w:r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4E51EE">
        <w:rPr>
          <w:lang w:val="lv-LV"/>
        </w:rPr>
        <w:t>2</w:t>
      </w:r>
      <w:r w:rsidR="00B67C54">
        <w:rPr>
          <w:lang w:val="lv-LV"/>
        </w:rPr>
        <w:t>.</w:t>
      </w:r>
      <w:r w:rsidR="004E51EE">
        <w:rPr>
          <w:lang w:val="lv-LV"/>
        </w:rPr>
        <w:t xml:space="preserve"> februā</w:t>
      </w:r>
      <w:r w:rsidR="00593E6C">
        <w:rPr>
          <w:lang w:val="lv-LV"/>
        </w:rPr>
        <w:t>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4E51EE">
        <w:rPr>
          <w:sz w:val="24"/>
        </w:rPr>
        <w:t>2</w:t>
      </w:r>
      <w:r>
        <w:rPr>
          <w:sz w:val="24"/>
        </w:rPr>
        <w:t>.</w:t>
      </w:r>
      <w:r w:rsidR="00565544">
        <w:rPr>
          <w:sz w:val="24"/>
        </w:rPr>
        <w:t xml:space="preserve"> </w:t>
      </w:r>
      <w:r w:rsidR="004E51EE">
        <w:rPr>
          <w:sz w:val="24"/>
        </w:rPr>
        <w:t>februā</w:t>
      </w:r>
      <w:r w:rsidR="00593E6C">
        <w:rPr>
          <w:sz w:val="24"/>
        </w:rPr>
        <w:t>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45B7B" w:rsidRPr="00A50DB2" w:rsidRDefault="00F45B7B" w:rsidP="00F45B7B">
      <w:pPr>
        <w:ind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aņem informāciju par pretendentiem</w:t>
      </w:r>
      <w:r w:rsidRPr="00A50DB2">
        <w:rPr>
          <w:rFonts w:eastAsia="Calibri"/>
          <w:noProof/>
          <w:lang w:val="lv-LV"/>
        </w:rPr>
        <w:t>.</w:t>
      </w:r>
    </w:p>
    <w:p w:rsidR="00F45B7B" w:rsidRPr="00A50DB2" w:rsidRDefault="00F45B7B" w:rsidP="00F45B7B">
      <w:pPr>
        <w:ind w:right="-2" w:firstLine="567"/>
        <w:jc w:val="both"/>
        <w:rPr>
          <w:lang w:val="lv-LV"/>
        </w:rPr>
      </w:pPr>
      <w:r w:rsidRPr="00A50DB2">
        <w:rPr>
          <w:u w:val="single"/>
          <w:lang w:val="lv-LV"/>
        </w:rPr>
        <w:t>Saskaņā ar E-izziņu sistēmas datubāzes saņemto informāciju</w:t>
      </w:r>
      <w:r w:rsidRPr="00A50DB2">
        <w:rPr>
          <w:rFonts w:eastAsia="Calibri"/>
          <w:noProof/>
          <w:lang w:val="lv-LV"/>
        </w:rPr>
        <w:t xml:space="preserve"> </w:t>
      </w:r>
      <w:r w:rsidR="00A01428">
        <w:rPr>
          <w:rFonts w:eastAsia="Calibri"/>
          <w:noProof/>
          <w:lang w:val="lv-LV"/>
        </w:rPr>
        <w:t>pretendentie</w:t>
      </w:r>
      <w:r w:rsidR="00A01428" w:rsidRPr="00A50DB2">
        <w:rPr>
          <w:rFonts w:eastAsia="Calibri"/>
          <w:noProof/>
          <w:lang w:val="lv-LV"/>
        </w:rPr>
        <w:t xml:space="preserve">m </w:t>
      </w:r>
      <w:r w:rsidR="00A01428" w:rsidRPr="00190CF5">
        <w:rPr>
          <w:lang w:val="lv-LV"/>
        </w:rPr>
        <w:t xml:space="preserve">SIA </w:t>
      </w:r>
      <w:r w:rsidR="00A01428" w:rsidRPr="00407D07">
        <w:rPr>
          <w:bCs/>
          <w:lang w:val="lv-LV" w:eastAsia="lv-LV"/>
        </w:rPr>
        <w:t>"Arbor Medical Korporācija", reģistrācijas Nr.40003547099</w:t>
      </w:r>
      <w:r w:rsidR="00A01428">
        <w:rPr>
          <w:bCs/>
          <w:lang w:val="lv-LV" w:eastAsia="lv-LV"/>
        </w:rPr>
        <w:t xml:space="preserve">, un </w:t>
      </w:r>
      <w:r w:rsidR="00A01428" w:rsidRPr="00407D07">
        <w:rPr>
          <w:bCs/>
          <w:lang w:val="lv-LV"/>
        </w:rPr>
        <w:t xml:space="preserve">SIA </w:t>
      </w:r>
      <w:r w:rsidR="00A01428">
        <w:rPr>
          <w:rFonts w:eastAsiaTheme="minorHAnsi"/>
          <w:lang w:val="lv-LV" w:eastAsia="lv-LV"/>
        </w:rPr>
        <w:t>"Malli</w:t>
      </w:r>
      <w:r w:rsidR="00A01428" w:rsidRPr="00407D07">
        <w:rPr>
          <w:rFonts w:eastAsiaTheme="minorHAnsi"/>
          <w:lang w:val="lv-LV" w:eastAsia="lv-LV"/>
        </w:rPr>
        <w:t>"</w:t>
      </w:r>
      <w:r w:rsidR="00A01428" w:rsidRPr="00407D07">
        <w:rPr>
          <w:bCs/>
          <w:lang w:val="lv-LV"/>
        </w:rPr>
        <w:t>, reģistrācijas Nr.</w:t>
      </w:r>
      <w:r w:rsidR="00A01428" w:rsidRPr="00190CF5">
        <w:rPr>
          <w:lang w:val="lv-LV"/>
        </w:rPr>
        <w:t>40002061616</w:t>
      </w:r>
      <w:r w:rsidRPr="00A50DB2">
        <w:rPr>
          <w:lang w:val="lv-LV"/>
        </w:rPr>
        <w:t>:</w:t>
      </w:r>
    </w:p>
    <w:p w:rsidR="00F45B7B" w:rsidRPr="00A50DB2" w:rsidRDefault="00F45B7B" w:rsidP="00F45B7B">
      <w:pPr>
        <w:ind w:right="-1" w:firstLine="709"/>
        <w:jc w:val="both"/>
        <w:rPr>
          <w:rFonts w:eastAsia="Calibri"/>
          <w:lang w:val="lv-LV" w:eastAsia="lv-LV"/>
        </w:rPr>
      </w:pPr>
      <w:r w:rsidRPr="00A50DB2">
        <w:rPr>
          <w:rFonts w:eastAsia="Calibri"/>
          <w:lang w:val="lv-LV" w:eastAsia="lv-LV"/>
        </w:rPr>
        <w:t>– nav nodokļu parādi, tajā skaitā valsts sociālās apdrošināšanas obligāto iemaksu parādi, kas kopsummā pārsniedz 150,00 </w:t>
      </w:r>
      <w:r w:rsidRPr="00A50DB2">
        <w:rPr>
          <w:rFonts w:eastAsia="Calibri"/>
          <w:i/>
          <w:iCs/>
          <w:lang w:val="lv-LV" w:eastAsia="lv-LV"/>
        </w:rPr>
        <w:t xml:space="preserve">euro </w:t>
      </w:r>
      <w:r w:rsidRPr="00A50DB2">
        <w:rPr>
          <w:rFonts w:eastAsia="Calibri"/>
          <w:lang w:val="lv-LV"/>
        </w:rPr>
        <w:t xml:space="preserve">(viens simts piecdesmit </w:t>
      </w:r>
      <w:r w:rsidRPr="00A50DB2">
        <w:rPr>
          <w:rFonts w:eastAsia="Calibri"/>
          <w:i/>
          <w:lang w:val="lv-LV"/>
        </w:rPr>
        <w:t>euro</w:t>
      </w:r>
      <w:r w:rsidRPr="00A50DB2">
        <w:rPr>
          <w:rFonts w:eastAsia="Calibri"/>
          <w:lang w:val="lv-LV"/>
        </w:rPr>
        <w:t xml:space="preserve"> un nulle </w:t>
      </w:r>
      <w:r w:rsidRPr="00A50DB2">
        <w:rPr>
          <w:rFonts w:eastAsia="Calibri"/>
          <w:i/>
          <w:lang w:val="lv-LV"/>
        </w:rPr>
        <w:t xml:space="preserve">euro </w:t>
      </w:r>
      <w:r w:rsidRPr="00A50DB2">
        <w:rPr>
          <w:rFonts w:eastAsia="Calibri"/>
          <w:lang w:val="lv-LV"/>
        </w:rPr>
        <w:t>centi)</w:t>
      </w:r>
      <w:r w:rsidRPr="00A50DB2">
        <w:rPr>
          <w:rFonts w:eastAsia="Calibri"/>
          <w:lang w:val="lv-LV" w:eastAsia="lv-LV"/>
        </w:rPr>
        <w:t>;</w:t>
      </w:r>
    </w:p>
    <w:p w:rsidR="00F45B7B" w:rsidRPr="00A50DB2" w:rsidRDefault="00F45B7B" w:rsidP="00F45B7B">
      <w:pPr>
        <w:ind w:firstLine="709"/>
        <w:rPr>
          <w:rFonts w:eastAsiaTheme="minorHAnsi"/>
          <w:noProof/>
          <w:lang w:val="lv-LV"/>
        </w:rPr>
      </w:pPr>
      <w:r w:rsidRPr="00A50DB2">
        <w:rPr>
          <w:rFonts w:eastAsiaTheme="minorHAnsi"/>
          <w:noProof/>
          <w:lang w:val="lv-LV"/>
        </w:rPr>
        <w:t>– nav pārkāpumu un noziedzīgo nodarījumu;</w:t>
      </w:r>
    </w:p>
    <w:p w:rsidR="00F45B7B" w:rsidRPr="00A50DB2" w:rsidRDefault="00F45B7B" w:rsidP="00F45B7B">
      <w:pPr>
        <w:ind w:right="-1" w:firstLine="709"/>
        <w:jc w:val="both"/>
        <w:rPr>
          <w:lang w:val="lv-LV"/>
        </w:rPr>
      </w:pPr>
      <w:r w:rsidRPr="00A50DB2">
        <w:rPr>
          <w:lang w:val="lv-LV"/>
        </w:rPr>
        <w:t>– nav pasludināts maksātnespējas process, nav apturēta saimnieciskā darbība, nav likvidācijas.</w:t>
      </w:r>
    </w:p>
    <w:p w:rsidR="00593E6C" w:rsidRPr="00FD53CC" w:rsidRDefault="00593E6C" w:rsidP="00FD53CC">
      <w:pPr>
        <w:ind w:right="-667" w:firstLine="567"/>
        <w:jc w:val="both"/>
        <w:rPr>
          <w:lang w:val="lv-LV"/>
        </w:rPr>
      </w:pPr>
    </w:p>
    <w:p w:rsidR="00A01428" w:rsidRPr="000F215C" w:rsidRDefault="00A01428" w:rsidP="00A01428">
      <w:pPr>
        <w:ind w:right="-667" w:firstLine="567"/>
        <w:jc w:val="both"/>
        <w:rPr>
          <w:lang w:val="lv-LV"/>
        </w:rPr>
      </w:pPr>
      <w:r w:rsidRPr="000F215C">
        <w:rPr>
          <w:lang w:val="lv-LV"/>
        </w:rPr>
        <w:t xml:space="preserve">Iepirkuma </w:t>
      </w:r>
      <w:r>
        <w:rPr>
          <w:lang w:val="lv-LV"/>
        </w:rPr>
        <w:t>1. un 3</w:t>
      </w:r>
      <w:r w:rsidRPr="000F215C">
        <w:rPr>
          <w:lang w:val="lv-LV"/>
        </w:rPr>
        <w:t>.daļā ir viens pretendenta piedāvājums.</w:t>
      </w:r>
    </w:p>
    <w:p w:rsidR="00A01428" w:rsidRPr="000F215C" w:rsidRDefault="00A01428" w:rsidP="00A01428">
      <w:pPr>
        <w:ind w:firstLine="567"/>
        <w:jc w:val="both"/>
        <w:rPr>
          <w:rFonts w:eastAsiaTheme="minorHAnsi"/>
          <w:lang w:val="lv-LV" w:eastAsia="lv-LV"/>
        </w:rPr>
      </w:pPr>
      <w:r w:rsidRPr="000F215C">
        <w:rPr>
          <w:rFonts w:eastAsiaTheme="minorHAnsi"/>
          <w:lang w:val="lv-LV" w:eastAsia="lv-LV"/>
        </w:rPr>
        <w:t>Saskaņā ar Ministru kabineta noteikumu Nr.107 "Iepirkuma procedūru un metu konkursu norises kārtība" 19.punktu</w:t>
      </w:r>
      <w:r w:rsidR="00C45615">
        <w:rPr>
          <w:rFonts w:eastAsiaTheme="minorHAnsi"/>
          <w:lang w:val="lv-LV" w:eastAsia="lv-LV"/>
        </w:rPr>
        <w:t>,</w:t>
      </w:r>
      <w:r w:rsidRPr="000F215C">
        <w:rPr>
          <w:rFonts w:eastAsiaTheme="minorHAnsi"/>
          <w:lang w:val="lv-LV" w:eastAsia="lv-LV"/>
        </w:rPr>
        <w:t xml:space="preserve"> </w:t>
      </w:r>
      <w:r w:rsidR="00C45615">
        <w:rPr>
          <w:rFonts w:eastAsiaTheme="minorHAnsi"/>
          <w:lang w:val="lv-LV" w:eastAsia="lv-LV"/>
        </w:rPr>
        <w:t>j</w:t>
      </w:r>
      <w:r w:rsidR="00C45615" w:rsidRPr="00866174">
        <w:rPr>
          <w:rFonts w:eastAsiaTheme="minorHAnsi"/>
          <w:lang w:val="lv-LV" w:eastAsia="lv-LV"/>
        </w:rPr>
        <w:t>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r w:rsidRPr="000F215C">
        <w:rPr>
          <w:rFonts w:eastAsiaTheme="minorHAnsi"/>
          <w:lang w:val="lv-LV" w:eastAsia="lv-LV"/>
        </w:rPr>
        <w:t>.</w:t>
      </w:r>
    </w:p>
    <w:p w:rsidR="00A01428" w:rsidRPr="000F215C" w:rsidRDefault="00A01428" w:rsidP="00A01428">
      <w:pPr>
        <w:ind w:firstLine="567"/>
        <w:jc w:val="both"/>
        <w:rPr>
          <w:rFonts w:eastAsiaTheme="minorHAnsi"/>
          <w:lang w:val="lv-LV" w:eastAsia="lv-LV"/>
        </w:rPr>
      </w:pPr>
      <w:r w:rsidRPr="000F215C">
        <w:rPr>
          <w:rFonts w:eastAsiaTheme="minorHAnsi"/>
          <w:lang w:val="lv-LV" w:eastAsia="lv-LV"/>
        </w:rPr>
        <w:t xml:space="preserve">Latvijā ir daudz uzņēmumu, kas nodarbojas ar </w:t>
      </w:r>
      <w:r>
        <w:rPr>
          <w:rFonts w:eastAsiaTheme="minorHAnsi"/>
          <w:lang w:val="lv-LV" w:eastAsia="lv-LV"/>
        </w:rPr>
        <w:t>medicīnas preču tirdzniecību</w:t>
      </w:r>
      <w:r w:rsidRPr="000F215C">
        <w:rPr>
          <w:rFonts w:eastAsiaTheme="minorHAnsi"/>
          <w:lang w:val="lv-LV" w:eastAsia="lv-LV"/>
        </w:rPr>
        <w:t>, vienlaikus nodrošinot pakalpojuma sniegšanu klientam (juridiskām klientam), piemēram, tie paši pretendenti, kas iesniedza piedāvāju</w:t>
      </w:r>
      <w:r>
        <w:rPr>
          <w:rFonts w:eastAsiaTheme="minorHAnsi"/>
          <w:lang w:val="lv-LV" w:eastAsia="lv-LV"/>
        </w:rPr>
        <w:t xml:space="preserve">mu pārējās šī iepirkuma daļās, </w:t>
      </w:r>
      <w:r w:rsidRPr="000F215C">
        <w:rPr>
          <w:rFonts w:eastAsiaTheme="minorHAnsi"/>
          <w:lang w:val="lv-LV" w:eastAsia="lv-LV"/>
        </w:rPr>
        <w:t>S</w:t>
      </w:r>
      <w:r>
        <w:rPr>
          <w:rFonts w:eastAsiaTheme="minorHAnsi"/>
          <w:lang w:val="lv-LV" w:eastAsia="lv-LV"/>
        </w:rPr>
        <w:t>IA "Mediq Latvija", SIA "OneMed", SIA "Elvim", SIA "Medilink" u.c.</w:t>
      </w:r>
    </w:p>
    <w:p w:rsidR="00A01428" w:rsidRPr="000F215C" w:rsidRDefault="00A01428" w:rsidP="00A01428">
      <w:pPr>
        <w:ind w:firstLine="567"/>
        <w:jc w:val="both"/>
        <w:rPr>
          <w:rFonts w:eastAsiaTheme="minorHAnsi"/>
          <w:lang w:val="lv-LV" w:eastAsia="lv-LV"/>
        </w:rPr>
      </w:pPr>
      <w:r>
        <w:rPr>
          <w:rFonts w:eastAsiaTheme="minorHAnsi"/>
          <w:lang w:val="lv-LV" w:eastAsia="lv-LV"/>
        </w:rPr>
        <w:t>Tādējādi p</w:t>
      </w:r>
      <w:r w:rsidRPr="000F215C">
        <w:rPr>
          <w:rFonts w:eastAsiaTheme="minorHAnsi"/>
          <w:lang w:val="lv-LV" w:eastAsia="lv-LV"/>
        </w:rPr>
        <w:t>asūtītājs konstatē, ka konkrētajā tirgū ir daudz citu uzņēm</w:t>
      </w:r>
      <w:r>
        <w:rPr>
          <w:rFonts w:eastAsiaTheme="minorHAnsi"/>
          <w:lang w:val="lv-LV" w:eastAsia="lv-LV"/>
        </w:rPr>
        <w:t>umu (firmas), kas piegādā medicīnas preces</w:t>
      </w:r>
      <w:r w:rsidRPr="000F215C">
        <w:rPr>
          <w:rFonts w:eastAsiaTheme="minorHAnsi"/>
          <w:lang w:val="lv-LV" w:eastAsia="lv-LV"/>
        </w:rPr>
        <w:t xml:space="preserve"> un varētu atbilst atklāta konkursa noteiktajām pretendentu atlases prasībām, kuri nav pieteikušies ar atlases prasībām nesaistītu iemeslu dēļ.</w:t>
      </w:r>
    </w:p>
    <w:p w:rsidR="00A01428" w:rsidRPr="000F215C" w:rsidRDefault="00A01428" w:rsidP="00A01428">
      <w:pPr>
        <w:ind w:firstLine="567"/>
        <w:jc w:val="both"/>
        <w:rPr>
          <w:rFonts w:eastAsiaTheme="minorHAnsi"/>
          <w:lang w:val="lv-LV" w:eastAsia="lv-LV"/>
        </w:rPr>
      </w:pPr>
      <w:r w:rsidRPr="000F215C">
        <w:rPr>
          <w:rFonts w:eastAsiaTheme="minorHAnsi"/>
          <w:lang w:val="lv-LV" w:eastAsia="lv-LV"/>
        </w:rPr>
        <w:t xml:space="preserve">Saskaņā ar Iepirkuma uzraudzības biroja skaidrojumu, </w:t>
      </w:r>
      <w:r>
        <w:rPr>
          <w:rFonts w:eastAsiaTheme="minorHAnsi"/>
          <w:lang w:val="lv-LV" w:eastAsia="lv-LV"/>
        </w:rPr>
        <w:t>p</w:t>
      </w:r>
      <w:r w:rsidRPr="000F215C">
        <w:rPr>
          <w:rFonts w:eastAsiaTheme="minorHAnsi"/>
          <w:lang w:val="lv-LV" w:eastAsia="lv-LV"/>
        </w:rPr>
        <w:t>asūtītājs var nepārtraukt iepirkumu gadījumā, ja pretendentu atlases prasības ir objektīvas un samērīgas.</w:t>
      </w:r>
    </w:p>
    <w:p w:rsidR="00A01428" w:rsidRPr="000F215C" w:rsidRDefault="00A01428" w:rsidP="00A01428">
      <w:pPr>
        <w:ind w:firstLine="567"/>
        <w:jc w:val="both"/>
        <w:rPr>
          <w:rFonts w:eastAsiaTheme="minorHAnsi"/>
          <w:lang w:val="lv-LV" w:eastAsia="lv-LV"/>
        </w:rPr>
      </w:pPr>
      <w:r w:rsidRPr="000F215C">
        <w:rPr>
          <w:rFonts w:eastAsiaTheme="minorHAnsi"/>
          <w:lang w:val="lv-LV" w:eastAsia="lv-LV"/>
        </w:rPr>
        <w:t>Iepirkuma (atklātā konkursa) Nolikumā ir ietvertas tikai minimā</w:t>
      </w:r>
      <w:r>
        <w:rPr>
          <w:rFonts w:eastAsiaTheme="minorHAnsi"/>
          <w:lang w:val="lv-LV" w:eastAsia="lv-LV"/>
        </w:rPr>
        <w:t>lās Likuma 42. pantā noteiktās p</w:t>
      </w:r>
      <w:r w:rsidRPr="000F215C">
        <w:rPr>
          <w:rFonts w:eastAsiaTheme="minorHAnsi"/>
          <w:lang w:val="lv-LV" w:eastAsia="lv-LV"/>
        </w:rPr>
        <w:t xml:space="preserve">retendenta kvalifikācijas prasības, kas ievērojot </w:t>
      </w:r>
      <w:r>
        <w:rPr>
          <w:rFonts w:eastAsiaTheme="minorHAnsi"/>
          <w:lang w:val="lv-LV" w:eastAsia="lv-LV"/>
        </w:rPr>
        <w:t>L</w:t>
      </w:r>
      <w:r w:rsidRPr="000F215C">
        <w:rPr>
          <w:rFonts w:eastAsiaTheme="minorHAnsi"/>
          <w:lang w:val="lv-LV" w:eastAsia="lv-LV"/>
        </w:rPr>
        <w:t>ikum</w:t>
      </w:r>
      <w:r>
        <w:rPr>
          <w:rFonts w:eastAsiaTheme="minorHAnsi"/>
          <w:lang w:val="lv-LV" w:eastAsia="lv-LV"/>
        </w:rPr>
        <w:t>a regulējumu, jāizpilda visiem p</w:t>
      </w:r>
      <w:r w:rsidRPr="000F215C">
        <w:rPr>
          <w:rFonts w:eastAsiaTheme="minorHAnsi"/>
          <w:lang w:val="lv-LV" w:eastAsia="lv-LV"/>
        </w:rPr>
        <w:t>retendentiem.</w:t>
      </w:r>
    </w:p>
    <w:p w:rsidR="00A01428" w:rsidRPr="00C45615" w:rsidRDefault="00A01428" w:rsidP="00A01428">
      <w:pPr>
        <w:ind w:right="-1" w:firstLine="709"/>
        <w:jc w:val="both"/>
        <w:rPr>
          <w:b/>
          <w:lang w:val="lv-LV"/>
        </w:rPr>
      </w:pPr>
      <w:r w:rsidRPr="000F215C">
        <w:rPr>
          <w:lang w:val="lv-LV"/>
        </w:rPr>
        <w:t xml:space="preserve">Ņemot vērā to, ka Nolikumā izvirzītās prasības pretendentiem ir objektīvas un samērīgas, proti, Nolikumā ir iekļautas Likumā noteiktās minimālās prasības, kas objektīvi nepieciešamas iepirkuma līguma izpildei un kuras </w:t>
      </w:r>
      <w:r>
        <w:rPr>
          <w:lang w:val="lv-LV"/>
        </w:rPr>
        <w:t>p</w:t>
      </w:r>
      <w:r w:rsidRPr="000F215C">
        <w:rPr>
          <w:lang w:val="lv-LV"/>
        </w:rPr>
        <w:t xml:space="preserve">asūtītājs nevar neiekļaut, Iepirkumu komisija </w:t>
      </w:r>
      <w:r w:rsidRPr="00C45615">
        <w:rPr>
          <w:b/>
          <w:lang w:val="lv-LV"/>
        </w:rPr>
        <w:t>nolēma:</w:t>
      </w:r>
    </w:p>
    <w:p w:rsidR="004B07C8" w:rsidRDefault="004B07C8" w:rsidP="004B07C8">
      <w:pPr>
        <w:ind w:right="-766"/>
        <w:jc w:val="both"/>
        <w:rPr>
          <w:b/>
          <w:u w:val="single"/>
          <w:lang w:val="lv-LV"/>
        </w:rPr>
      </w:pPr>
    </w:p>
    <w:p w:rsidR="00A01428" w:rsidRDefault="00A01428" w:rsidP="00A01428">
      <w:pPr>
        <w:ind w:firstLine="567"/>
        <w:jc w:val="both"/>
        <w:rPr>
          <w:rFonts w:eastAsia="Calibri"/>
          <w:bCs/>
          <w:lang w:val="lv-LV"/>
        </w:rPr>
      </w:pPr>
      <w:r w:rsidRPr="000B15C9">
        <w:rPr>
          <w:rFonts w:eastAsia="Calibri"/>
          <w:noProof/>
          <w:lang w:val="lv-LV"/>
        </w:rPr>
        <w:t xml:space="preserve">1. </w:t>
      </w:r>
      <w:r w:rsidRPr="00A50DB2">
        <w:rPr>
          <w:rFonts w:eastAsia="Calibri"/>
          <w:lang w:val="lv-LV"/>
        </w:rPr>
        <w:t xml:space="preserve">Par </w:t>
      </w:r>
      <w:r w:rsidRPr="00A50DB2">
        <w:rPr>
          <w:lang w:val="lv-LV"/>
        </w:rPr>
        <w:t>Pārvaldes</w:t>
      </w:r>
      <w:r w:rsidRPr="00A50DB2">
        <w:rPr>
          <w:bCs/>
          <w:lang w:val="lv-LV"/>
        </w:rPr>
        <w:t xml:space="preserve"> rīkotā Iepirkuma uzvarētāju atzīt un līguma slēgšanas tiesības piešķirt</w:t>
      </w:r>
      <w:r>
        <w:rPr>
          <w:lang w:val="lv-LV"/>
        </w:rPr>
        <w:t>:</w:t>
      </w:r>
    </w:p>
    <w:p w:rsidR="00A01428" w:rsidRPr="00407D07" w:rsidRDefault="00A01428" w:rsidP="00A01428">
      <w:pPr>
        <w:ind w:firstLine="709"/>
        <w:jc w:val="both"/>
        <w:rPr>
          <w:bCs/>
          <w:lang w:val="lv-LV"/>
        </w:rPr>
      </w:pPr>
      <w:r>
        <w:rPr>
          <w:bCs/>
          <w:lang w:val="lv-LV"/>
        </w:rPr>
        <w:t>1</w:t>
      </w:r>
      <w:r w:rsidRPr="00407D07">
        <w:rPr>
          <w:bCs/>
          <w:lang w:val="lv-LV"/>
        </w:rPr>
        <w:t xml:space="preserve">.daļā – </w:t>
      </w:r>
      <w:r w:rsidRPr="00407D07">
        <w:rPr>
          <w:lang w:val="lv-LV"/>
        </w:rPr>
        <w:t xml:space="preserve">SIA </w:t>
      </w:r>
      <w:r w:rsidRPr="00407D07">
        <w:rPr>
          <w:bCs/>
          <w:lang w:val="lv-LV" w:eastAsia="lv-LV"/>
        </w:rPr>
        <w:t>"Arbor Medical Korporācija", reģistrācijas Nr.40003547099, juridiskā adrese: Meistaru</w:t>
      </w:r>
      <w:r w:rsidRPr="00407D07">
        <w:rPr>
          <w:bCs/>
          <w:lang w:val="lv-LV"/>
        </w:rPr>
        <w:t xml:space="preserve"> iela 7, Valdlauči, Ķek</w:t>
      </w:r>
      <w:r>
        <w:rPr>
          <w:bCs/>
          <w:lang w:val="lv-LV"/>
        </w:rPr>
        <w:t>avas pag., Ķekavas nov., LV-1076</w:t>
      </w:r>
      <w:r w:rsidRPr="00407D07">
        <w:rPr>
          <w:bCs/>
          <w:lang w:val="lv-LV"/>
        </w:rPr>
        <w:t>.</w:t>
      </w:r>
    </w:p>
    <w:p w:rsidR="00A01428" w:rsidRDefault="00A01428" w:rsidP="00A01428">
      <w:pPr>
        <w:ind w:firstLine="709"/>
        <w:jc w:val="both"/>
        <w:rPr>
          <w:rFonts w:eastAsia="Calibri"/>
          <w:noProof/>
          <w:color w:val="000000"/>
          <w:lang w:val="lv-LV"/>
        </w:rPr>
      </w:pPr>
      <w:r>
        <w:rPr>
          <w:bCs/>
          <w:lang w:val="lv-LV"/>
        </w:rPr>
        <w:t>2. un 3</w:t>
      </w:r>
      <w:r w:rsidRPr="00407D07">
        <w:rPr>
          <w:bCs/>
          <w:lang w:val="lv-LV"/>
        </w:rPr>
        <w:t xml:space="preserve">.daļā – SIA </w:t>
      </w:r>
      <w:r>
        <w:rPr>
          <w:rFonts w:eastAsiaTheme="minorHAnsi"/>
          <w:lang w:val="lv-LV" w:eastAsia="lv-LV"/>
        </w:rPr>
        <w:t>"Malli</w:t>
      </w:r>
      <w:r w:rsidRPr="00407D07">
        <w:rPr>
          <w:rFonts w:eastAsiaTheme="minorHAnsi"/>
          <w:lang w:val="lv-LV" w:eastAsia="lv-LV"/>
        </w:rPr>
        <w:t>"</w:t>
      </w:r>
      <w:r w:rsidRPr="00407D07">
        <w:rPr>
          <w:bCs/>
          <w:lang w:val="lv-LV"/>
        </w:rPr>
        <w:t>, reģistrācijas Nr.</w:t>
      </w:r>
      <w:r w:rsidRPr="00190CF5">
        <w:rPr>
          <w:lang w:val="lv-LV"/>
        </w:rPr>
        <w:t>40002061616</w:t>
      </w:r>
      <w:r w:rsidRPr="00407D07">
        <w:rPr>
          <w:lang w:val="lv-LV"/>
        </w:rPr>
        <w:t xml:space="preserve">, juridiskā adrese: </w:t>
      </w:r>
      <w:r>
        <w:rPr>
          <w:lang w:val="lv-LV"/>
        </w:rPr>
        <w:t>Dārzaugļu</w:t>
      </w:r>
      <w:r w:rsidRPr="00407D07">
        <w:rPr>
          <w:bCs/>
          <w:lang w:val="lv-LV"/>
        </w:rPr>
        <w:t xml:space="preserve"> iela </w:t>
      </w:r>
      <w:r>
        <w:rPr>
          <w:bCs/>
          <w:lang w:val="lv-LV"/>
        </w:rPr>
        <w:t>1-112, Rīga, LV-1012</w:t>
      </w:r>
      <w:r w:rsidRPr="00407D07">
        <w:rPr>
          <w:bCs/>
          <w:lang w:val="lv-LV"/>
        </w:rPr>
        <w:t>.</w:t>
      </w:r>
    </w:p>
    <w:p w:rsidR="00A01428" w:rsidRPr="000B15C9" w:rsidRDefault="00A01428" w:rsidP="00A01428">
      <w:pPr>
        <w:ind w:firstLine="567"/>
        <w:jc w:val="both"/>
        <w:rPr>
          <w:rFonts w:eastAsiaTheme="minorHAnsi"/>
          <w:noProof/>
          <w:lang w:val="lv-LV"/>
        </w:rPr>
      </w:pPr>
      <w:r>
        <w:rPr>
          <w:rFonts w:eastAsia="Calibri"/>
          <w:noProof/>
          <w:color w:val="000000"/>
          <w:lang w:val="lv-LV"/>
        </w:rPr>
        <w:t>2</w:t>
      </w:r>
      <w:r w:rsidRPr="000B15C9">
        <w:rPr>
          <w:rFonts w:eastAsia="Calibri"/>
          <w:noProof/>
          <w:color w:val="000000"/>
          <w:lang w:val="lv-LV"/>
        </w:rPr>
        <w:t xml:space="preserve">. </w:t>
      </w:r>
      <w:r w:rsidRPr="000B15C9">
        <w:rPr>
          <w:rFonts w:eastAsiaTheme="minorHAnsi"/>
          <w:noProof/>
          <w:lang w:val="lv-LV"/>
        </w:rPr>
        <w:t>Saskaņā ar Likuma 37.panta otrās un trešās daļas nosacījumiem, informēt visus pretendentus par Iepirkumu komisijas lēmuma 1.punktā norādīto triju darbdienu laikā pēc Iepirkumu komisijas lēmuma pieņemšanas.</w:t>
      </w:r>
    </w:p>
    <w:p w:rsidR="00A01428" w:rsidRPr="000B15C9" w:rsidRDefault="00A01428" w:rsidP="00A01428">
      <w:pPr>
        <w:ind w:firstLine="567"/>
        <w:jc w:val="both"/>
        <w:rPr>
          <w:rFonts w:eastAsiaTheme="minorHAnsi"/>
          <w:noProof/>
          <w:lang w:val="lv-LV"/>
        </w:rPr>
      </w:pPr>
      <w:r>
        <w:rPr>
          <w:rFonts w:eastAsiaTheme="minorHAnsi"/>
          <w:noProof/>
          <w:lang w:val="lv-LV"/>
        </w:rPr>
        <w:t>3</w:t>
      </w:r>
      <w:r w:rsidRPr="000B15C9">
        <w:rPr>
          <w:rFonts w:eastAsiaTheme="minorHAnsi"/>
          <w:noProof/>
          <w:lang w:val="lv-LV"/>
        </w:rPr>
        <w:t xml:space="preserve">. Atbilstoši Pārvaldes </w:t>
      </w:r>
      <w:r w:rsidRPr="00546763">
        <w:rPr>
          <w:lang w:val="lv-LV"/>
        </w:rPr>
        <w:t>2017. gada 12. septembra iekšējiem noteikumiem Nr. 1/16–n.–27 "Iepirkumu organizēšanas kārtība"</w:t>
      </w:r>
      <w:r w:rsidRPr="000B15C9">
        <w:rPr>
          <w:rFonts w:eastAsiaTheme="minorHAnsi"/>
          <w:noProof/>
          <w:lang w:val="lv-LV"/>
        </w:rPr>
        <w:t xml:space="preserve"> un ievērojot Likumā noteiktos termiņus līguma noslēgšanai, uzdot Pārvaldes centrālā aparāta Iepirkumu un līgumu daļai koordinēt līgumu noslēgšanu ar </w:t>
      </w:r>
      <w:r w:rsidRPr="000B15C9">
        <w:rPr>
          <w:rFonts w:eastAsiaTheme="minorHAnsi"/>
          <w:bCs/>
          <w:noProof/>
          <w:lang w:val="lv-LV" w:eastAsia="lv-LV"/>
        </w:rPr>
        <w:t>Iepirkumu komisi</w:t>
      </w:r>
      <w:r>
        <w:rPr>
          <w:rFonts w:eastAsiaTheme="minorHAnsi"/>
          <w:bCs/>
          <w:noProof/>
          <w:lang w:val="lv-LV" w:eastAsia="lv-LV"/>
        </w:rPr>
        <w:t>jas lēmuma 1.punktā norādītajiem pretendentiem</w:t>
      </w:r>
      <w:r w:rsidRPr="000B15C9">
        <w:rPr>
          <w:rFonts w:eastAsiaTheme="minorHAnsi"/>
          <w:noProof/>
          <w:lang w:val="lv-LV"/>
        </w:rPr>
        <w:t>.</w:t>
      </w:r>
    </w:p>
    <w:p w:rsidR="00A01428" w:rsidRPr="000B15C9" w:rsidRDefault="00A01428" w:rsidP="00A01428">
      <w:pPr>
        <w:tabs>
          <w:tab w:val="num" w:pos="0"/>
          <w:tab w:val="left" w:pos="851"/>
        </w:tabs>
        <w:ind w:right="49" w:firstLine="567"/>
        <w:jc w:val="both"/>
        <w:rPr>
          <w:lang w:val="lv-LV"/>
        </w:rPr>
      </w:pPr>
      <w:r>
        <w:rPr>
          <w:rFonts w:eastAsiaTheme="minorHAnsi"/>
          <w:noProof/>
          <w:lang w:val="lv-LV"/>
        </w:rPr>
        <w:t>4</w:t>
      </w:r>
      <w:r w:rsidRPr="000B15C9">
        <w:rPr>
          <w:rFonts w:eastAsiaTheme="minorHAnsi"/>
          <w:noProof/>
          <w:lang w:val="lv-LV"/>
        </w:rPr>
        <w:t>. Saskaņā ar Likuma 29. panta pirmo daļu par Iepirkuma procedūras rezultātiem publicēt informāciju Iepirkumu uzraudzības biroja tīmekļa vietnē 10 (desmit) darbdienu laikā pēc tam, kad noslēgts Iepirkuma līgums.</w:t>
      </w:r>
    </w:p>
    <w:p w:rsidR="00593E6C" w:rsidRPr="00593E6C" w:rsidRDefault="00593E6C" w:rsidP="00593E6C">
      <w:pPr>
        <w:tabs>
          <w:tab w:val="num" w:pos="0"/>
          <w:tab w:val="left" w:pos="851"/>
        </w:tabs>
        <w:ind w:right="49" w:firstLine="567"/>
        <w:jc w:val="both"/>
        <w:rPr>
          <w:lang w:val="lv-LV"/>
        </w:rPr>
      </w:pP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9B0" w:rsidRDefault="00ED69B0" w:rsidP="00B67C54">
      <w:r>
        <w:separator/>
      </w:r>
    </w:p>
  </w:endnote>
  <w:endnote w:type="continuationSeparator" w:id="0">
    <w:p w:rsidR="00ED69B0" w:rsidRDefault="00ED69B0"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9B0" w:rsidRDefault="00ED69B0" w:rsidP="00B67C54">
      <w:r>
        <w:separator/>
      </w:r>
    </w:p>
  </w:footnote>
  <w:footnote w:type="continuationSeparator" w:id="0">
    <w:p w:rsidR="00ED69B0" w:rsidRDefault="00ED69B0"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7353E4">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05D0"/>
    <w:rsid w:val="00345836"/>
    <w:rsid w:val="00350BFD"/>
    <w:rsid w:val="003678A1"/>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33EE0"/>
    <w:rsid w:val="007353E4"/>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322B7"/>
    <w:rsid w:val="00E32CAB"/>
    <w:rsid w:val="00E62F9B"/>
    <w:rsid w:val="00E634E8"/>
    <w:rsid w:val="00E91174"/>
    <w:rsid w:val="00E93898"/>
    <w:rsid w:val="00E9501E"/>
    <w:rsid w:val="00EA2053"/>
    <w:rsid w:val="00EA5E5B"/>
    <w:rsid w:val="00EB59C2"/>
    <w:rsid w:val="00ED585E"/>
    <w:rsid w:val="00ED69B0"/>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67CCA-9AF9-4A87-BE97-E0C09238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6673</Words>
  <Characters>3804</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4</cp:revision>
  <cp:lastPrinted>2018-02-08T07:56:00Z</cp:lastPrinted>
  <dcterms:created xsi:type="dcterms:W3CDTF">2018-02-07T07:50:00Z</dcterms:created>
  <dcterms:modified xsi:type="dcterms:W3CDTF">2018-02-08T07:57:00Z</dcterms:modified>
</cp:coreProperties>
</file>